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6748" w:rsidRPr="0073346B" w:rsidRDefault="00476748" w:rsidP="0047674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38"/>
          <w:szCs w:val="38"/>
        </w:rPr>
      </w:pPr>
      <w:bookmarkStart w:id="0" w:name="_GoBack"/>
      <w:r w:rsidRPr="0073346B">
        <w:rPr>
          <w:rFonts w:ascii="Arial" w:eastAsia="Times New Roman" w:hAnsi="Arial" w:cs="Arial"/>
          <w:kern w:val="36"/>
          <w:sz w:val="38"/>
          <w:szCs w:val="38"/>
        </w:rPr>
        <w:t xml:space="preserve">Triggers </w:t>
      </w:r>
      <w:bookmarkEnd w:id="0"/>
      <w:r w:rsidRPr="0073346B">
        <w:rPr>
          <w:rFonts w:ascii="Arial" w:eastAsia="Times New Roman" w:hAnsi="Arial" w:cs="Arial"/>
          <w:kern w:val="36"/>
          <w:sz w:val="38"/>
          <w:szCs w:val="38"/>
        </w:rPr>
        <w:t>| On-demand, scheduled and event based execution</w:t>
      </w:r>
    </w:p>
    <w:p w:rsidR="007F574F" w:rsidRDefault="007F574F" w:rsidP="0047674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476748" w:rsidRDefault="00476748" w:rsidP="0047674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ADF triggered by</w:t>
      </w:r>
    </w:p>
    <w:p w:rsidR="00476748" w:rsidRDefault="00476748" w:rsidP="00476748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 xml:space="preserve">Schedules </w:t>
      </w:r>
    </w:p>
    <w:p w:rsidR="00476748" w:rsidRDefault="00476748" w:rsidP="00476748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start date, end date, recurrence</w:t>
      </w:r>
    </w:p>
    <w:p w:rsidR="00476748" w:rsidRDefault="00476748" w:rsidP="00476748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 xml:space="preserve">M to M relationships between pipelines and triggers, </w:t>
      </w:r>
    </w:p>
    <w:p w:rsidR="00476748" w:rsidRDefault="00476748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1 trigger M pipelines</w:t>
      </w:r>
    </w:p>
    <w:p w:rsidR="00476748" w:rsidRDefault="00476748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1 pipeline M trigger</w:t>
      </w:r>
    </w:p>
    <w:p w:rsidR="00476748" w:rsidRDefault="00476748" w:rsidP="00476748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Types</w:t>
      </w:r>
    </w:p>
    <w:p w:rsidR="00FB335C" w:rsidRDefault="00476748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 xml:space="preserve">Interval based </w:t>
      </w:r>
    </w:p>
    <w:p w:rsidR="00476748" w:rsidRDefault="00476748" w:rsidP="00FB335C">
      <w:pPr>
        <w:pStyle w:val="ListParagraph"/>
        <w:numPr>
          <w:ilvl w:val="3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every day, every hour, every week, every month</w:t>
      </w:r>
    </w:p>
    <w:p w:rsidR="00FB335C" w:rsidRDefault="00FB335C" w:rsidP="00FB335C">
      <w:pPr>
        <w:pStyle w:val="ListParagraph"/>
        <w:numPr>
          <w:ilvl w:val="3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can overlap</w:t>
      </w:r>
    </w:p>
    <w:p w:rsidR="00476748" w:rsidRDefault="00476748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Specific hours, minutes</w:t>
      </w:r>
    </w:p>
    <w:p w:rsidR="00FB335C" w:rsidRDefault="00FB335C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Specific day in a week</w:t>
      </w:r>
    </w:p>
    <w:p w:rsidR="00FB335C" w:rsidRDefault="00FB335C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Specific day in a month</w:t>
      </w:r>
    </w:p>
    <w:p w:rsidR="00476748" w:rsidRPr="00476748" w:rsidRDefault="00476748" w:rsidP="00476748">
      <w:pPr>
        <w:shd w:val="clear" w:color="auto" w:fill="F9F9F9"/>
        <w:spacing w:after="0" w:line="240" w:lineRule="auto"/>
        <w:ind w:left="1440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476748" w:rsidRDefault="00476748" w:rsidP="00476748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 xml:space="preserve">Tumbling window </w:t>
      </w:r>
      <w:r w:rsidR="00FB335C">
        <w:rPr>
          <w:rFonts w:ascii="Arial" w:eastAsia="Times New Roman" w:hAnsi="Arial" w:cs="Arial"/>
          <w:kern w:val="36"/>
          <w:sz w:val="24"/>
          <w:szCs w:val="24"/>
        </w:rPr>
        <w:t>–</w:t>
      </w:r>
      <w:r>
        <w:rPr>
          <w:rFonts w:ascii="Arial" w:eastAsia="Times New Roman" w:hAnsi="Arial" w:cs="Arial"/>
          <w:kern w:val="36"/>
          <w:sz w:val="24"/>
          <w:szCs w:val="24"/>
        </w:rPr>
        <w:t xml:space="preserve"> 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Periodic time interval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Fixed size, non-overlapping, contiguous time interval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Fixed size - Run triggers after 15 min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 xml:space="preserve">Non Overlapping  </w:t>
      </w:r>
    </w:p>
    <w:p w:rsidR="00FB335C" w:rsidRDefault="00FB335C" w:rsidP="00FB335C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how many trigger can run at a time</w:t>
      </w:r>
    </w:p>
    <w:p w:rsidR="00FB335C" w:rsidRDefault="00FB335C" w:rsidP="00FB335C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Max concurrency = 1 interval= 1, trigger 2 need to wait for trigger 1 to finish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1 to 1 relationship</w:t>
      </w:r>
    </w:p>
    <w:p w:rsidR="00476748" w:rsidRDefault="00476748" w:rsidP="00476748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Event</w:t>
      </w:r>
      <w:r w:rsidR="00FB335C">
        <w:rPr>
          <w:rFonts w:ascii="Arial" w:eastAsia="Times New Roman" w:hAnsi="Arial" w:cs="Arial"/>
          <w:kern w:val="36"/>
          <w:sz w:val="24"/>
          <w:szCs w:val="24"/>
        </w:rPr>
        <w:t xml:space="preserve"> Based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ADF integrates with BLOB, with the help of Azure Event Grid which lets you trigger pipelines on an event</w:t>
      </w:r>
    </w:p>
    <w:p w:rsidR="007F574F" w:rsidRDefault="007F574F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drawing>
          <wp:inline distT="0" distB="0" distL="0" distR="0">
            <wp:extent cx="5962650" cy="20620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72" cy="207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74F" w:rsidRP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476748" w:rsidRDefault="00476748" w:rsidP="00476748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Manually</w:t>
      </w:r>
    </w:p>
    <w:p w:rsidR="00787D38" w:rsidRDefault="007F574F" w:rsidP="007F574F">
      <w:pPr>
        <w:shd w:val="clear" w:color="auto" w:fill="F9F9F9"/>
        <w:spacing w:after="0" w:line="240" w:lineRule="auto"/>
        <w:ind w:left="720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lastRenderedPageBreak/>
        <w:drawing>
          <wp:inline distT="0" distB="0" distL="0" distR="0">
            <wp:extent cx="6343650" cy="358208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350" cy="359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BED8205" wp14:editId="28A7B372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412095" wp14:editId="16CDBE71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0168C1CF" wp14:editId="7617F103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52A6D1" wp14:editId="613A903A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4C795395" wp14:editId="483C48F8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75B515" wp14:editId="300EF524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29CA01E" wp14:editId="5C5AC2DF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2B93B9" wp14:editId="1CFB06D9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1B9938CF" wp14:editId="5C1D81AC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FF3A2B" wp14:editId="58C4754C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kern w:val="36"/>
          <w:sz w:val="24"/>
          <w:szCs w:val="24"/>
        </w:rPr>
        <w:t xml:space="preserve"> </w:t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730EBB9F" wp14:editId="059CE4FE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4F036C" wp14:editId="7F6C7F5F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47B4CE3D" wp14:editId="632DED19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845DA8" wp14:editId="48736AC1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475E238A" wp14:editId="6C249496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540850" wp14:editId="5C55BB57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34222CAB" wp14:editId="47155131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29EFB" wp14:editId="329F05DC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7878FFBA" wp14:editId="5ACA373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057D21" wp14:editId="6D71DCE6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322B790C" wp14:editId="3FEF250E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C33E75" wp14:editId="7C1DA79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DB24F15" wp14:editId="47DC0514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2C5064" wp14:editId="6515FCB8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13D0073F" wp14:editId="2FDF9A2C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9AD9F" wp14:editId="2A72CAC3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010F969E" wp14:editId="0C98E27A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9F29C8" wp14:editId="7CC91DE4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3BDBE7F4" wp14:editId="30222DF7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5363A" wp14:editId="670A7337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Schedule Trigger</w:t>
      </w: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20C1EDE9" wp14:editId="3C62EA6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94B20F" wp14:editId="5195E7C4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20980E58" wp14:editId="54FE1AAA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1D9385" wp14:editId="44001801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0C67E205" wp14:editId="2BB7859D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lastRenderedPageBreak/>
        <w:drawing>
          <wp:inline distT="0" distB="0" distL="0" distR="0">
            <wp:extent cx="6858000" cy="3840480"/>
            <wp:effectExtent l="0" t="0" r="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235B6C56" wp14:editId="0974FC7C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ab/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>
      <w:pPr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br w:type="page"/>
      </w:r>
    </w:p>
    <w:p w:rsidR="008C16BF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lastRenderedPageBreak/>
        <w:t>Tumbling window Trigger</w:t>
      </w: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1DFA58EA" wp14:editId="6E2F3349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drawing>
          <wp:inline distT="0" distB="0" distL="0" distR="0">
            <wp:extent cx="6858000" cy="385762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Trigger based on Events</w:t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lastRenderedPageBreak/>
        <w:drawing>
          <wp:inline distT="0" distB="0" distL="0" distR="0">
            <wp:extent cx="6858000" cy="3840480"/>
            <wp:effectExtent l="0" t="0" r="0" b="762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055929B1" wp14:editId="7E78E5A4">
            <wp:extent cx="6858000" cy="38557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0D779" wp14:editId="3CABC5B8">
            <wp:extent cx="6858000" cy="38557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1444C84" wp14:editId="1C781A24">
            <wp:extent cx="6858000" cy="38557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FEF092" wp14:editId="5EFF00BD">
            <wp:extent cx="6858000" cy="385572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28709B8" wp14:editId="6D52C36B">
            <wp:extent cx="6858000" cy="38557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38907B" wp14:editId="47A241F0">
            <wp:extent cx="6858000" cy="385572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CBEF6EF" wp14:editId="581A8D2B">
            <wp:extent cx="6858000" cy="38557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32197" wp14:editId="18DED479">
            <wp:extent cx="6858000" cy="38557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6A380FE2" wp14:editId="55F04712">
            <wp:extent cx="6858000" cy="385572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lastRenderedPageBreak/>
        <w:drawing>
          <wp:inline distT="0" distB="0" distL="0" distR="0">
            <wp:extent cx="6858000" cy="385762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61F37B60" wp14:editId="3196C17A">
            <wp:extent cx="6858000" cy="38557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37625" wp14:editId="17EBFA63">
            <wp:extent cx="6858000" cy="3855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Logic App</w:t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0A36E5B3" wp14:editId="399DBA28">
            <wp:extent cx="6858000" cy="38557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E14283" wp14:editId="4095F9A5">
            <wp:extent cx="6858000" cy="385572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0CE3D684" wp14:editId="299CEF35">
            <wp:extent cx="6858000" cy="385572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37752" wp14:editId="35B0F025">
            <wp:extent cx="6858000" cy="38557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6ED9032A" wp14:editId="07C579FD">
            <wp:extent cx="6858000" cy="385572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C4230" wp14:editId="6B12D21F">
            <wp:extent cx="6858000" cy="38557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6FFC4B01" wp14:editId="2100BDFC">
            <wp:extent cx="6858000" cy="38557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447393" wp14:editId="17F40FB7">
            <wp:extent cx="6858000" cy="385572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2FA39BFA" wp14:editId="3A32C296">
            <wp:extent cx="6858000" cy="385572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D9411A" wp14:editId="6BD0B461">
            <wp:extent cx="6858000" cy="3855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33232DDC" wp14:editId="71D2C906">
            <wp:extent cx="6858000" cy="385572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16499E" wp14:editId="1E0953B1">
            <wp:extent cx="6858000" cy="385572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D71A3A2" wp14:editId="7ED2E8D1">
            <wp:extent cx="6858000" cy="38557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6CD16F" wp14:editId="37DC7FE8">
            <wp:extent cx="6858000" cy="385572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403D7530" wp14:editId="6D33C8FB">
            <wp:extent cx="6858000" cy="385572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AB0125" wp14:editId="15062F2E">
            <wp:extent cx="6858000" cy="385572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5110DA0B" wp14:editId="0D561115">
            <wp:extent cx="6858000" cy="38557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57A949" wp14:editId="02D5DA4B">
            <wp:extent cx="6858000" cy="385572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099245DD" wp14:editId="461A7FD0">
            <wp:extent cx="6858000" cy="385572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Pr="00476748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0E8100" wp14:editId="1B902B8E">
            <wp:extent cx="6858000" cy="385572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1DBA" w:rsidRPr="00476748" w:rsidSect="00414A0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4F2282"/>
    <w:multiLevelType w:val="hybridMultilevel"/>
    <w:tmpl w:val="D20A5A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A12A09"/>
    <w:multiLevelType w:val="hybridMultilevel"/>
    <w:tmpl w:val="F05E0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9A7339"/>
    <w:multiLevelType w:val="hybridMultilevel"/>
    <w:tmpl w:val="505E76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A0E"/>
    <w:rsid w:val="00001A3A"/>
    <w:rsid w:val="00012A86"/>
    <w:rsid w:val="000B153F"/>
    <w:rsid w:val="000B1DBA"/>
    <w:rsid w:val="000C52BE"/>
    <w:rsid w:val="001B38F0"/>
    <w:rsid w:val="00200896"/>
    <w:rsid w:val="00210F54"/>
    <w:rsid w:val="002A034A"/>
    <w:rsid w:val="003A08D0"/>
    <w:rsid w:val="00414A0E"/>
    <w:rsid w:val="00476748"/>
    <w:rsid w:val="00495611"/>
    <w:rsid w:val="004D5CCE"/>
    <w:rsid w:val="00581137"/>
    <w:rsid w:val="006351FD"/>
    <w:rsid w:val="006609D6"/>
    <w:rsid w:val="0073346B"/>
    <w:rsid w:val="00787D38"/>
    <w:rsid w:val="007E423D"/>
    <w:rsid w:val="007F574F"/>
    <w:rsid w:val="008C16BF"/>
    <w:rsid w:val="009277A2"/>
    <w:rsid w:val="00980899"/>
    <w:rsid w:val="00990853"/>
    <w:rsid w:val="00B41AF6"/>
    <w:rsid w:val="00C002A3"/>
    <w:rsid w:val="00C15ACD"/>
    <w:rsid w:val="00CA315A"/>
    <w:rsid w:val="00CF6F51"/>
    <w:rsid w:val="00E116DB"/>
    <w:rsid w:val="00EA6EA2"/>
    <w:rsid w:val="00F0106D"/>
    <w:rsid w:val="00F1093F"/>
    <w:rsid w:val="00FB3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BD803"/>
  <w15:chartTrackingRefBased/>
  <w15:docId w15:val="{62570312-450C-4574-8A8D-11238A5A5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7674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808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08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277A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76748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6621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687</TotalTime>
  <Pages>38</Pages>
  <Words>164</Words>
  <Characters>939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DCS</Company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Tak, Uday</dc:creator>
  <cp:keywords/>
  <dc:description/>
  <cp:lastModifiedBy>Tak, Uday</cp:lastModifiedBy>
  <cp:revision>3</cp:revision>
  <dcterms:created xsi:type="dcterms:W3CDTF">2020-10-26T15:29:00Z</dcterms:created>
  <dcterms:modified xsi:type="dcterms:W3CDTF">2020-10-28T00:02:00Z</dcterms:modified>
</cp:coreProperties>
</file>